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c9d5ab6e3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a701f73f8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Marion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25ff5e52b41f1" /><Relationship Type="http://schemas.openxmlformats.org/officeDocument/2006/relationships/numbering" Target="/word/numbering.xml" Id="R72cae305ff1d4f2d" /><Relationship Type="http://schemas.openxmlformats.org/officeDocument/2006/relationships/settings" Target="/word/settings.xml" Id="R7060e7923f0a4e65" /><Relationship Type="http://schemas.openxmlformats.org/officeDocument/2006/relationships/image" Target="/word/media/fc291458-7668-492d-9b35-154cfd5f9286.png" Id="R7f9a701f73f8414b" /></Relationships>
</file>