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846c3ba76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746b3bda9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bb86298e44fcc" /><Relationship Type="http://schemas.openxmlformats.org/officeDocument/2006/relationships/numbering" Target="/word/numbering.xml" Id="Rfab7a8fb51d8422c" /><Relationship Type="http://schemas.openxmlformats.org/officeDocument/2006/relationships/settings" Target="/word/settings.xml" Id="Rfc69b929877742ab" /><Relationship Type="http://schemas.openxmlformats.org/officeDocument/2006/relationships/image" Target="/word/media/ce65bcd1-1c90-4e6e-afda-1723a9e796ef.png" Id="Rfd9746b3bda941e0" /></Relationships>
</file>