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33728630c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9607dfcdd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Market Square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f4c4f7ef64ae9" /><Relationship Type="http://schemas.openxmlformats.org/officeDocument/2006/relationships/numbering" Target="/word/numbering.xml" Id="Ra457da81cde346d2" /><Relationship Type="http://schemas.openxmlformats.org/officeDocument/2006/relationships/settings" Target="/word/settings.xml" Id="Rabccb5c4c05d4c24" /><Relationship Type="http://schemas.openxmlformats.org/officeDocument/2006/relationships/image" Target="/word/media/59bae2bf-bedd-4540-8085-745556cacf11.png" Id="R4579607dfcdd4396" /></Relationships>
</file>