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da95e9d7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93e9d93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Markwald,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56e96f23e4e90" /><Relationship Type="http://schemas.openxmlformats.org/officeDocument/2006/relationships/numbering" Target="/word/numbering.xml" Id="R8764aa9f6baf4d06" /><Relationship Type="http://schemas.openxmlformats.org/officeDocument/2006/relationships/settings" Target="/word/settings.xml" Id="R87bd4af136d4472c" /><Relationship Type="http://schemas.openxmlformats.org/officeDocument/2006/relationships/image" Target="/word/media/95fba848-ddf9-41db-b960-5b0f3298b4fa.png" Id="R260a93e9d9394301" /></Relationships>
</file>