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3ad6016b2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c26288fda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Marlaina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79aa652944e58" /><Relationship Type="http://schemas.openxmlformats.org/officeDocument/2006/relationships/numbering" Target="/word/numbering.xml" Id="R8d29e2aeaedc4e84" /><Relationship Type="http://schemas.openxmlformats.org/officeDocument/2006/relationships/settings" Target="/word/settings.xml" Id="Rd04a06cfa02d4e93" /><Relationship Type="http://schemas.openxmlformats.org/officeDocument/2006/relationships/image" Target="/word/media/c56cbc94-a789-47c7-a4b6-f2766abba5b3.png" Id="Rea1c26288fda4380" /></Relationships>
</file>