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8a2a4b66f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de8b6365e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Marland,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e54507af94e52" /><Relationship Type="http://schemas.openxmlformats.org/officeDocument/2006/relationships/numbering" Target="/word/numbering.xml" Id="R96719f416b364527" /><Relationship Type="http://schemas.openxmlformats.org/officeDocument/2006/relationships/settings" Target="/word/settings.xml" Id="R255d2c4427514505" /><Relationship Type="http://schemas.openxmlformats.org/officeDocument/2006/relationships/image" Target="/word/media/13fbd3f4-f359-49d5-a9fa-698b4d766d53.png" Id="R5c7de8b6365e4c42" /></Relationships>
</file>