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9534c7c26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627fdf5c3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Marlboro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a3f0243fb4206" /><Relationship Type="http://schemas.openxmlformats.org/officeDocument/2006/relationships/numbering" Target="/word/numbering.xml" Id="R6918b14fced7463a" /><Relationship Type="http://schemas.openxmlformats.org/officeDocument/2006/relationships/settings" Target="/word/settings.xml" Id="Rbccf78af04dc431f" /><Relationship Type="http://schemas.openxmlformats.org/officeDocument/2006/relationships/image" Target="/word/media/8396aec7-1f25-44f5-8bca-499ee8eaf9e7.png" Id="Re56627fdf5c34795" /></Relationships>
</file>