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238e0cdfb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23bb3ff2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Marlinda West,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9eb001f524dc6" /><Relationship Type="http://schemas.openxmlformats.org/officeDocument/2006/relationships/numbering" Target="/word/numbering.xml" Id="Rdb6eaeb0f6464063" /><Relationship Type="http://schemas.openxmlformats.org/officeDocument/2006/relationships/settings" Target="/word/settings.xml" Id="R283a5dc365d14b76" /><Relationship Type="http://schemas.openxmlformats.org/officeDocument/2006/relationships/image" Target="/word/media/a6b67d87-1695-4da8-8f43-ec3cd0c93930.png" Id="Rb9423bb3ff2a4481" /></Relationships>
</file>