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2b223590e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905dafd71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Marlinton,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6a7fa6f1c4e64" /><Relationship Type="http://schemas.openxmlformats.org/officeDocument/2006/relationships/numbering" Target="/word/numbering.xml" Id="R606a5a0fd3304c82" /><Relationship Type="http://schemas.openxmlformats.org/officeDocument/2006/relationships/settings" Target="/word/settings.xml" Id="Rbd6b7032876b4392" /><Relationship Type="http://schemas.openxmlformats.org/officeDocument/2006/relationships/image" Target="/word/media/eef749a9-76ad-498a-918a-f593856cc537.png" Id="R457905dafd714ba7" /></Relationships>
</file>