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0331ca5b7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b2eb4cde9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Marlyn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7c6415aaa4c78" /><Relationship Type="http://schemas.openxmlformats.org/officeDocument/2006/relationships/numbering" Target="/word/numbering.xml" Id="R1ef280b65d3d4762" /><Relationship Type="http://schemas.openxmlformats.org/officeDocument/2006/relationships/settings" Target="/word/settings.xml" Id="R804be5749b494584" /><Relationship Type="http://schemas.openxmlformats.org/officeDocument/2006/relationships/image" Target="/word/media/25e3afb0-3d9c-44f9-8696-2106acc87e7f.png" Id="Re47b2eb4cde94a74" /></Relationships>
</file>