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b9bb28539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56ff027a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Marquand,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da61d660402b" /><Relationship Type="http://schemas.openxmlformats.org/officeDocument/2006/relationships/numbering" Target="/word/numbering.xml" Id="R9ef15e9b02c74a09" /><Relationship Type="http://schemas.openxmlformats.org/officeDocument/2006/relationships/settings" Target="/word/settings.xml" Id="R0fd8e4dcddfd449c" /><Relationship Type="http://schemas.openxmlformats.org/officeDocument/2006/relationships/image" Target="/word/media/3a0e2daa-5263-46cc-9108-8e72d058f80e.png" Id="Rea5a56ff027a432e" /></Relationships>
</file>