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33231e2c0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ed54819c7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Marrier Estates,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7168ad2da4246" /><Relationship Type="http://schemas.openxmlformats.org/officeDocument/2006/relationships/numbering" Target="/word/numbering.xml" Id="R492304a89cfa47cf" /><Relationship Type="http://schemas.openxmlformats.org/officeDocument/2006/relationships/settings" Target="/word/settings.xml" Id="Re6d9866f4ff843b6" /><Relationship Type="http://schemas.openxmlformats.org/officeDocument/2006/relationships/image" Target="/word/media/52b1fb83-f20a-4cf8-b1c4-76a7fb035e03.png" Id="Rb07ed54819c74b0c" /></Relationships>
</file>