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4141338a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8cb2024c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Marriott-Slaterville,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7042f0e3941dd" /><Relationship Type="http://schemas.openxmlformats.org/officeDocument/2006/relationships/numbering" Target="/word/numbering.xml" Id="Re0be1d10ce2d4623" /><Relationship Type="http://schemas.openxmlformats.org/officeDocument/2006/relationships/settings" Target="/word/settings.xml" Id="R4b9cf436a6a441cf" /><Relationship Type="http://schemas.openxmlformats.org/officeDocument/2006/relationships/image" Target="/word/media/91ad0692-c919-4643-bacd-564a2d7e77f7.png" Id="Rb9a8cb2024ca4be2" /></Relationships>
</file>