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08b14c256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ac83eebc5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f170781244e09" /><Relationship Type="http://schemas.openxmlformats.org/officeDocument/2006/relationships/numbering" Target="/word/numbering.xml" Id="R7d828f0b159a482c" /><Relationship Type="http://schemas.openxmlformats.org/officeDocument/2006/relationships/settings" Target="/word/settings.xml" Id="Rba6b7fb58d7943f6" /><Relationship Type="http://schemas.openxmlformats.org/officeDocument/2006/relationships/image" Target="/word/media/a48d6b07-56d9-4937-942c-9873e517ae59.png" Id="Rc59ac83eebc544c5" /></Relationships>
</file>