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d166ab0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ef2a4e85e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Marrowstone,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df17ca84e44c9" /><Relationship Type="http://schemas.openxmlformats.org/officeDocument/2006/relationships/numbering" Target="/word/numbering.xml" Id="R03803cc3847541e3" /><Relationship Type="http://schemas.openxmlformats.org/officeDocument/2006/relationships/settings" Target="/word/settings.xml" Id="R033ae37ada0240a1" /><Relationship Type="http://schemas.openxmlformats.org/officeDocument/2006/relationships/image" Target="/word/media/b92e4916-f34b-4f1f-9d8f-ec0c622b288d.png" Id="R122ef2a4e85e4ff9" /></Relationships>
</file>