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f27b0cd4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b220c6bce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73c2db92a4600" /><Relationship Type="http://schemas.openxmlformats.org/officeDocument/2006/relationships/numbering" Target="/word/numbering.xml" Id="R4ae2d684737e47bc" /><Relationship Type="http://schemas.openxmlformats.org/officeDocument/2006/relationships/settings" Target="/word/settings.xml" Id="R9afab73aa7af4bcd" /><Relationship Type="http://schemas.openxmlformats.org/officeDocument/2006/relationships/image" Target="/word/media/6aefecc6-33d1-4f42-86cf-971e787b59a8.png" Id="R3e3b220c6bce439e" /></Relationships>
</file>