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85e11c80e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f8ffdbeee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e65b49f6b4ec2" /><Relationship Type="http://schemas.openxmlformats.org/officeDocument/2006/relationships/numbering" Target="/word/numbering.xml" Id="R75bda4b1b4f74fbd" /><Relationship Type="http://schemas.openxmlformats.org/officeDocument/2006/relationships/settings" Target="/word/settings.xml" Id="Rbac9a934aef34aef" /><Relationship Type="http://schemas.openxmlformats.org/officeDocument/2006/relationships/image" Target="/word/media/f87ed236-10a4-43a2-b86a-f73791788aa8.png" Id="R03ef8ffdbeee4c67" /></Relationships>
</file>