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eca7b856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fa3b8fcaa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110239bd4867" /><Relationship Type="http://schemas.openxmlformats.org/officeDocument/2006/relationships/numbering" Target="/word/numbering.xml" Id="R5182002ee1b74947" /><Relationship Type="http://schemas.openxmlformats.org/officeDocument/2006/relationships/settings" Target="/word/settings.xml" Id="R17de621276e84f36" /><Relationship Type="http://schemas.openxmlformats.org/officeDocument/2006/relationships/image" Target="/word/media/c8e84eeb-d19e-4bca-9dc0-6a57e98b36a1.png" Id="R2bffa3b8fcaa403b" /></Relationships>
</file>