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5fd2763f0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0ca27302a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8168ea3541da" /><Relationship Type="http://schemas.openxmlformats.org/officeDocument/2006/relationships/numbering" Target="/word/numbering.xml" Id="R52cc2fbc40fc4b7c" /><Relationship Type="http://schemas.openxmlformats.org/officeDocument/2006/relationships/settings" Target="/word/settings.xml" Id="R6535e5f4fdf748f7" /><Relationship Type="http://schemas.openxmlformats.org/officeDocument/2006/relationships/image" Target="/word/media/02d6a71d-031a-468e-bd96-d87a9d8003f3.png" Id="R52e0ca27302a4929" /></Relationships>
</file>