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81f32e287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580f2b26d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Marvin Garden Subdivision,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ded02f2584f56" /><Relationship Type="http://schemas.openxmlformats.org/officeDocument/2006/relationships/numbering" Target="/word/numbering.xml" Id="R77d6ca07bdf94a4c" /><Relationship Type="http://schemas.openxmlformats.org/officeDocument/2006/relationships/settings" Target="/word/settings.xml" Id="R35ef97ee58264298" /><Relationship Type="http://schemas.openxmlformats.org/officeDocument/2006/relationships/image" Target="/word/media/5f14c6bc-d067-417b-86fb-349f7414ffed.png" Id="Rf2d580f2b26d4695" /></Relationships>
</file>