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fd3e5d80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0e2a8805e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Marvins,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09516b5b34d78" /><Relationship Type="http://schemas.openxmlformats.org/officeDocument/2006/relationships/numbering" Target="/word/numbering.xml" Id="Raab0cfd549574538" /><Relationship Type="http://schemas.openxmlformats.org/officeDocument/2006/relationships/settings" Target="/word/settings.xml" Id="Ra59913fceeda4b85" /><Relationship Type="http://schemas.openxmlformats.org/officeDocument/2006/relationships/image" Target="/word/media/a4740172-7db4-44eb-b4b7-5fde22cad7c9.png" Id="R4e30e2a8805e416e" /></Relationships>
</file>