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8b1e9f440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95a4ecaad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e67cddad54aeb" /><Relationship Type="http://schemas.openxmlformats.org/officeDocument/2006/relationships/numbering" Target="/word/numbering.xml" Id="Rc19c884736fb43a9" /><Relationship Type="http://schemas.openxmlformats.org/officeDocument/2006/relationships/settings" Target="/word/settings.xml" Id="Rab956983534442ea" /><Relationship Type="http://schemas.openxmlformats.org/officeDocument/2006/relationships/image" Target="/word/media/df815e5f-a9dc-417f-b383-3907c8c88e0b.png" Id="R19895a4ecaad4b2c" /></Relationships>
</file>