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06f8e4927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af58d0e98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Maryus,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e7b5197cb4ec8" /><Relationship Type="http://schemas.openxmlformats.org/officeDocument/2006/relationships/numbering" Target="/word/numbering.xml" Id="R175041cfb26646fb" /><Relationship Type="http://schemas.openxmlformats.org/officeDocument/2006/relationships/settings" Target="/word/settings.xml" Id="R181466fd96f747e5" /><Relationship Type="http://schemas.openxmlformats.org/officeDocument/2006/relationships/image" Target="/word/media/9932c0df-8b1b-404b-abd0-7d145b0c1f14.png" Id="Rb11af58d0e984d00" /></Relationships>
</file>