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e217e78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67aefb3b5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Masardis,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dbb82b5a49a2" /><Relationship Type="http://schemas.openxmlformats.org/officeDocument/2006/relationships/numbering" Target="/word/numbering.xml" Id="R5f8f5a0b8b5d42de" /><Relationship Type="http://schemas.openxmlformats.org/officeDocument/2006/relationships/settings" Target="/word/settings.xml" Id="R0c3d04a816e34f13" /><Relationship Type="http://schemas.openxmlformats.org/officeDocument/2006/relationships/image" Target="/word/media/5a4db58f-cd9f-4b41-9e20-dd5dd5e14c3e.png" Id="Ra8a67aefb3b540a4" /></Relationships>
</file>