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ccd7e606e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8f9c07674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Mascorini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3af7541ce4cef" /><Relationship Type="http://schemas.openxmlformats.org/officeDocument/2006/relationships/numbering" Target="/word/numbering.xml" Id="R2fcbfd9c8ff4481f" /><Relationship Type="http://schemas.openxmlformats.org/officeDocument/2006/relationships/settings" Target="/word/settings.xml" Id="R651e3a960ae84d87" /><Relationship Type="http://schemas.openxmlformats.org/officeDocument/2006/relationships/image" Target="/word/media/0d8db510-fb67-40d9-b4fb-06a75a8fdf6b.png" Id="Rcc08f9c076744ce1" /></Relationships>
</file>