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ba3f4ebe0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9befab079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Mascot,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25c3bad284458" /><Relationship Type="http://schemas.openxmlformats.org/officeDocument/2006/relationships/numbering" Target="/word/numbering.xml" Id="Rd6c11ac3d4a540b9" /><Relationship Type="http://schemas.openxmlformats.org/officeDocument/2006/relationships/settings" Target="/word/settings.xml" Id="R302f8dd615604998" /><Relationship Type="http://schemas.openxmlformats.org/officeDocument/2006/relationships/image" Target="/word/media/7d0d3021-f19c-4581-bc1a-f130e4342ae9.png" Id="Rc7e9befab0794a90" /></Relationships>
</file>