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bf5763a5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cc1ff727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fc35aa6ba42dc" /><Relationship Type="http://schemas.openxmlformats.org/officeDocument/2006/relationships/numbering" Target="/word/numbering.xml" Id="R4f260d16cf964bde" /><Relationship Type="http://schemas.openxmlformats.org/officeDocument/2006/relationships/settings" Target="/word/settings.xml" Id="R0ce85c6802ca4c74" /><Relationship Type="http://schemas.openxmlformats.org/officeDocument/2006/relationships/image" Target="/word/media/fa9e6284-9f98-4ccf-ad44-98bfa0e32d37.png" Id="R487bcc1ff72745f1" /></Relationships>
</file>