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c4b3a3f50a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25fd13935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Mason City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0aa9a626846d6" /><Relationship Type="http://schemas.openxmlformats.org/officeDocument/2006/relationships/numbering" Target="/word/numbering.xml" Id="Rc24bb10d1a4849f4" /><Relationship Type="http://schemas.openxmlformats.org/officeDocument/2006/relationships/settings" Target="/word/settings.xml" Id="R1bf968bef4e84eb7" /><Relationship Type="http://schemas.openxmlformats.org/officeDocument/2006/relationships/image" Target="/word/media/bae174e0-4309-4c6a-b5a2-46a24f69bcec.png" Id="Rd925fd13935a43b1" /></Relationships>
</file>