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77d6c6591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355ecafd9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Mason Cove,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ccebf08c2470f" /><Relationship Type="http://schemas.openxmlformats.org/officeDocument/2006/relationships/numbering" Target="/word/numbering.xml" Id="R6aa7cddc685f42ab" /><Relationship Type="http://schemas.openxmlformats.org/officeDocument/2006/relationships/settings" Target="/word/settings.xml" Id="Ra303e91fde6741ad" /><Relationship Type="http://schemas.openxmlformats.org/officeDocument/2006/relationships/image" Target="/word/media/e33de35b-1c1a-468c-afa4-b779dd9bf72d.png" Id="Rdb2355ecafd94f83" /></Relationships>
</file>