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ebb38a1b9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bd10df27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30a4e22234b45" /><Relationship Type="http://schemas.openxmlformats.org/officeDocument/2006/relationships/numbering" Target="/word/numbering.xml" Id="Rcd7bd89be7404cab" /><Relationship Type="http://schemas.openxmlformats.org/officeDocument/2006/relationships/settings" Target="/word/settings.xml" Id="Rf0f33d82f9eb4f68" /><Relationship Type="http://schemas.openxmlformats.org/officeDocument/2006/relationships/image" Target="/word/media/e1b42a6d-c339-4693-b189-f2712e07d00b.png" Id="R34bbd10df27a4007" /></Relationships>
</file>