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52a00f757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13c113019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Massey Hill,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98fc650ce47bd" /><Relationship Type="http://schemas.openxmlformats.org/officeDocument/2006/relationships/numbering" Target="/word/numbering.xml" Id="R4708fcfd1e754c5d" /><Relationship Type="http://schemas.openxmlformats.org/officeDocument/2006/relationships/settings" Target="/word/settings.xml" Id="Rd50b3fea3936458f" /><Relationship Type="http://schemas.openxmlformats.org/officeDocument/2006/relationships/image" Target="/word/media/147cbe58-2b76-4992-b121-3da615ca6d37.png" Id="Rcdb13c113019415b" /></Relationships>
</file>