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3d5c6ee7e34c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c5bfe112647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Masseyline,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c4c13c119a46aa" /><Relationship Type="http://schemas.openxmlformats.org/officeDocument/2006/relationships/numbering" Target="/word/numbering.xml" Id="R921e001564234a73" /><Relationship Type="http://schemas.openxmlformats.org/officeDocument/2006/relationships/settings" Target="/word/settings.xml" Id="R4f091850dc354c45" /><Relationship Type="http://schemas.openxmlformats.org/officeDocument/2006/relationships/image" Target="/word/media/a2b9b35a-711f-4a01-85dd-2433edc866e3.png" Id="Rd82c5bfe11264787" /></Relationships>
</file>