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f71b8e9f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4f84fed4a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Matamoras,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d5fb74ef47c0" /><Relationship Type="http://schemas.openxmlformats.org/officeDocument/2006/relationships/numbering" Target="/word/numbering.xml" Id="R6f9f317959d14752" /><Relationship Type="http://schemas.openxmlformats.org/officeDocument/2006/relationships/settings" Target="/word/settings.xml" Id="R969f6e1c5801481d" /><Relationship Type="http://schemas.openxmlformats.org/officeDocument/2006/relationships/image" Target="/word/media/a42a6fd8-afdc-4379-b593-4b24cc2a0f38.png" Id="Re244f84fed4a46e8" /></Relationships>
</file>