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4129a29c8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bdd5be69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Matanzas,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8424063f047d8" /><Relationship Type="http://schemas.openxmlformats.org/officeDocument/2006/relationships/numbering" Target="/word/numbering.xml" Id="R1e62218f388347d8" /><Relationship Type="http://schemas.openxmlformats.org/officeDocument/2006/relationships/settings" Target="/word/settings.xml" Id="R257a55ce1092456c" /><Relationship Type="http://schemas.openxmlformats.org/officeDocument/2006/relationships/image" Target="/word/media/3b46612f-6d28-450f-b792-98093e504be0.png" Id="Rabebdd5be69e4310" /></Relationships>
</file>