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73a0c5b8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40fb2b165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f7a92cbe24f1c" /><Relationship Type="http://schemas.openxmlformats.org/officeDocument/2006/relationships/numbering" Target="/word/numbering.xml" Id="Ra84d274d22074ffe" /><Relationship Type="http://schemas.openxmlformats.org/officeDocument/2006/relationships/settings" Target="/word/settings.xml" Id="R53df6b61fd944862" /><Relationship Type="http://schemas.openxmlformats.org/officeDocument/2006/relationships/image" Target="/word/media/443d84bf-820c-4f87-898f-9a5eea3916e0.png" Id="Reaf40fb2b1654d8c" /></Relationships>
</file>