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ade050bfa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7cad220bb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Matinecock,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19b0146c7471e" /><Relationship Type="http://schemas.openxmlformats.org/officeDocument/2006/relationships/numbering" Target="/word/numbering.xml" Id="R5d9b7def3c284b2c" /><Relationship Type="http://schemas.openxmlformats.org/officeDocument/2006/relationships/settings" Target="/word/settings.xml" Id="R1a68d10b48434c0e" /><Relationship Type="http://schemas.openxmlformats.org/officeDocument/2006/relationships/image" Target="/word/media/6556dab2-02f4-4fbe-a2b0-691246b632bb.png" Id="Rbe97cad220bb45d1" /></Relationships>
</file>