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5051804a2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0b7d69d6e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Matlock,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cfeda22db43d9" /><Relationship Type="http://schemas.openxmlformats.org/officeDocument/2006/relationships/numbering" Target="/word/numbering.xml" Id="Rc67fa221f7be4d39" /><Relationship Type="http://schemas.openxmlformats.org/officeDocument/2006/relationships/settings" Target="/word/settings.xml" Id="R9342e33cc338409c" /><Relationship Type="http://schemas.openxmlformats.org/officeDocument/2006/relationships/image" Target="/word/media/0565b4b1-ee91-4995-acd0-1717c0b259f1.png" Id="Ra070b7d69d6e49a8" /></Relationships>
</file>