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0f138df25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4a6efdccf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Matoaca Manor,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8ac6e3e6d4f9b" /><Relationship Type="http://schemas.openxmlformats.org/officeDocument/2006/relationships/numbering" Target="/word/numbering.xml" Id="R0400d56f4e6a4314" /><Relationship Type="http://schemas.openxmlformats.org/officeDocument/2006/relationships/settings" Target="/word/settings.xml" Id="R4c27cd43b75a4e88" /><Relationship Type="http://schemas.openxmlformats.org/officeDocument/2006/relationships/image" Target="/word/media/f271b449-803d-4a53-ad75-0e979546c187.png" Id="R2d04a6efdccf4591" /></Relationships>
</file>