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b05c8663f4b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aab7f39962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Mattese,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dbfc93f9944f3" /><Relationship Type="http://schemas.openxmlformats.org/officeDocument/2006/relationships/numbering" Target="/word/numbering.xml" Id="R8bff6984024c40b0" /><Relationship Type="http://schemas.openxmlformats.org/officeDocument/2006/relationships/settings" Target="/word/settings.xml" Id="R936fcd63021b465f" /><Relationship Type="http://schemas.openxmlformats.org/officeDocument/2006/relationships/image" Target="/word/media/894dc2f6-10df-4d1f-a954-c15bc25a8cfe.png" Id="Rbeaab7f399624f52" /></Relationships>
</file>