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3ffd077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e926c05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795b79124e83" /><Relationship Type="http://schemas.openxmlformats.org/officeDocument/2006/relationships/numbering" Target="/word/numbering.xml" Id="Rb001b9ee15ef4f72" /><Relationship Type="http://schemas.openxmlformats.org/officeDocument/2006/relationships/settings" Target="/word/settings.xml" Id="R6a10be9d751141d0" /><Relationship Type="http://schemas.openxmlformats.org/officeDocument/2006/relationships/image" Target="/word/media/6b21e86f-f6d3-49d6-8f3f-9d21e0c00bfb.png" Id="Rdf0de926c0544e3e" /></Relationships>
</file>