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fa780c60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db3e4682f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4378c1b7478d" /><Relationship Type="http://schemas.openxmlformats.org/officeDocument/2006/relationships/numbering" Target="/word/numbering.xml" Id="R63e59fc5528749c0" /><Relationship Type="http://schemas.openxmlformats.org/officeDocument/2006/relationships/settings" Target="/word/settings.xml" Id="R7e82105bf44a47f5" /><Relationship Type="http://schemas.openxmlformats.org/officeDocument/2006/relationships/image" Target="/word/media/4e189227-a339-4594-b6b2-1ea90be220fd.png" Id="R4efdb3e4682f4746" /></Relationships>
</file>