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21ebd35edb45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f6597082cc4f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Matthew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126ee1f870430d" /><Relationship Type="http://schemas.openxmlformats.org/officeDocument/2006/relationships/numbering" Target="/word/numbering.xml" Id="Rb3873569f1c84ef4" /><Relationship Type="http://schemas.openxmlformats.org/officeDocument/2006/relationships/settings" Target="/word/settings.xml" Id="Rca9fa9357be54062" /><Relationship Type="http://schemas.openxmlformats.org/officeDocument/2006/relationships/image" Target="/word/media/b25892ac-13ba-47c2-9d9b-bdaa864abfad.png" Id="Rb5f6597082cc4f0b" /></Relationships>
</file>