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46c8accd2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6893eae6d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Matthews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46ed06000445d" /><Relationship Type="http://schemas.openxmlformats.org/officeDocument/2006/relationships/numbering" Target="/word/numbering.xml" Id="R5213dadcf6fc4c0e" /><Relationship Type="http://schemas.openxmlformats.org/officeDocument/2006/relationships/settings" Target="/word/settings.xml" Id="R57bd7a9ef7754a8b" /><Relationship Type="http://schemas.openxmlformats.org/officeDocument/2006/relationships/image" Target="/word/media/e22f3359-a811-446f-a5a0-b08fbe5ea9a7.png" Id="R7e56893eae6d4dd9" /></Relationships>
</file>