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b671c5ca2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35330fc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8d98a57a04592" /><Relationship Type="http://schemas.openxmlformats.org/officeDocument/2006/relationships/numbering" Target="/word/numbering.xml" Id="R35ffa319bcb74f18" /><Relationship Type="http://schemas.openxmlformats.org/officeDocument/2006/relationships/settings" Target="/word/settings.xml" Id="Rb3015fa112cc4ea6" /><Relationship Type="http://schemas.openxmlformats.org/officeDocument/2006/relationships/image" Target="/word/media/9c0b41ae-dded-4e03-a4df-29b1fb794537.png" Id="Re78d35330fce4ebe" /></Relationships>
</file>