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32f2c125a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c94eed8b6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Mauldins,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92494dff14386" /><Relationship Type="http://schemas.openxmlformats.org/officeDocument/2006/relationships/numbering" Target="/word/numbering.xml" Id="R55be91d5d9914df9" /><Relationship Type="http://schemas.openxmlformats.org/officeDocument/2006/relationships/settings" Target="/word/settings.xml" Id="R00c8e249173d432c" /><Relationship Type="http://schemas.openxmlformats.org/officeDocument/2006/relationships/image" Target="/word/media/354e278f-b1f3-4962-a6fd-cf4fa8cb9a3b.png" Id="Rf99c94eed8b643a3" /></Relationships>
</file>