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57d04fd8c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ef9076b2d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Mauricetown,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eb1440f604a3b" /><Relationship Type="http://schemas.openxmlformats.org/officeDocument/2006/relationships/numbering" Target="/word/numbering.xml" Id="R3fc029bcd8084ccc" /><Relationship Type="http://schemas.openxmlformats.org/officeDocument/2006/relationships/settings" Target="/word/settings.xml" Id="R7b3508726e554e64" /><Relationship Type="http://schemas.openxmlformats.org/officeDocument/2006/relationships/image" Target="/word/media/f710f8b3-95dd-43eb-8845-96908ade0fa8.png" Id="R245ef9076b2d428f" /></Relationships>
</file>