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fa8652c4a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fe23b5f4d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Mavis,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16b6736fe49c1" /><Relationship Type="http://schemas.openxmlformats.org/officeDocument/2006/relationships/numbering" Target="/word/numbering.xml" Id="R0348d35c395c45af" /><Relationship Type="http://schemas.openxmlformats.org/officeDocument/2006/relationships/settings" Target="/word/settings.xml" Id="Rbaecd424e2d64476" /><Relationship Type="http://schemas.openxmlformats.org/officeDocument/2006/relationships/image" Target="/word/media/cfc99a2d-0b99-412f-94f0-4a6c8df106df.png" Id="R58cfe23b5f4d49fe" /></Relationships>
</file>