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3b5d7cd37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b1be45a3f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Maxwell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2524613d848d7" /><Relationship Type="http://schemas.openxmlformats.org/officeDocument/2006/relationships/numbering" Target="/word/numbering.xml" Id="R0db4354925b24664" /><Relationship Type="http://schemas.openxmlformats.org/officeDocument/2006/relationships/settings" Target="/word/settings.xml" Id="Rf768a1499fa348f8" /><Relationship Type="http://schemas.openxmlformats.org/officeDocument/2006/relationships/image" Target="/word/media/36d967c4-30a5-4700-9111-066007983826.png" Id="Rd0eb1be45a3f4ddc" /></Relationships>
</file>