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2332fb068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de017e7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Maybank,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79381c4a04c93" /><Relationship Type="http://schemas.openxmlformats.org/officeDocument/2006/relationships/numbering" Target="/word/numbering.xml" Id="R53287a966b4c4f7d" /><Relationship Type="http://schemas.openxmlformats.org/officeDocument/2006/relationships/settings" Target="/word/settings.xml" Id="R16d636dffe634bab" /><Relationship Type="http://schemas.openxmlformats.org/officeDocument/2006/relationships/image" Target="/word/media/4d7763be-7c9c-45f1-ac80-277f228b89d5.png" Id="R3cc3de017e7d4667" /></Relationships>
</file>