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2ea9d3126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96fc0525c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Mayfair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200345b534cf1" /><Relationship Type="http://schemas.openxmlformats.org/officeDocument/2006/relationships/numbering" Target="/word/numbering.xml" Id="R525a8a5f59f3461d" /><Relationship Type="http://schemas.openxmlformats.org/officeDocument/2006/relationships/settings" Target="/word/settings.xml" Id="Rd0c8827e189644d6" /><Relationship Type="http://schemas.openxmlformats.org/officeDocument/2006/relationships/image" Target="/word/media/3a5e6fb2-0d07-46ad-8c31-1e6608658012.png" Id="R71d96fc0525c466c" /></Relationships>
</file>